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F98D" w14:textId="6EC83068" w:rsidR="00CA57B9" w:rsidRDefault="00CA57B9" w:rsidP="002E5DB7">
      <w:pPr>
        <w:jc w:val="both"/>
        <w:rPr>
          <w:rFonts w:ascii="Rockwell" w:hAnsi="Rockwell"/>
          <w:b/>
          <w:color w:val="1F497D" w:themeColor="text2"/>
          <w:sz w:val="22"/>
          <w:szCs w:val="22"/>
        </w:rPr>
      </w:pPr>
    </w:p>
    <w:p w14:paraId="233EAAF8" w14:textId="77777777" w:rsidR="003D2D12" w:rsidRPr="00C900A7" w:rsidRDefault="003D2D12" w:rsidP="002E5DB7">
      <w:pPr>
        <w:jc w:val="both"/>
        <w:rPr>
          <w:rFonts w:ascii="Rockwell" w:hAnsi="Rockwell"/>
          <w:b/>
          <w:color w:val="1F497D" w:themeColor="text2"/>
          <w:sz w:val="22"/>
          <w:szCs w:val="22"/>
        </w:rPr>
      </w:pPr>
    </w:p>
    <w:p w14:paraId="00DD1BFE" w14:textId="77777777" w:rsidR="00396F45" w:rsidRDefault="00396F45" w:rsidP="0087680A">
      <w:pPr>
        <w:jc w:val="both"/>
        <w:rPr>
          <w:rFonts w:ascii="Rockwell" w:hAnsi="Rockwell"/>
          <w:b/>
          <w:color w:val="1F497D" w:themeColor="text2"/>
          <w:sz w:val="22"/>
          <w:szCs w:val="22"/>
        </w:rPr>
      </w:pPr>
      <w:bookmarkStart w:id="0" w:name="_Toc140763456"/>
      <w:bookmarkStart w:id="1" w:name="_Toc140763724"/>
      <w:bookmarkStart w:id="2" w:name="_Toc173251200"/>
      <w:bookmarkStart w:id="3" w:name="_Toc279260594"/>
    </w:p>
    <w:p w14:paraId="141C0CF5" w14:textId="77777777" w:rsidR="008B1C53" w:rsidRDefault="008B1C53" w:rsidP="0087680A">
      <w:pPr>
        <w:jc w:val="both"/>
        <w:rPr>
          <w:rFonts w:ascii="Rockwell" w:hAnsi="Rockwell"/>
          <w:b/>
          <w:color w:val="1F497D" w:themeColor="text2"/>
          <w:sz w:val="22"/>
          <w:szCs w:val="22"/>
        </w:rPr>
      </w:pPr>
    </w:p>
    <w:p w14:paraId="0C6E5AB3" w14:textId="7A232706" w:rsidR="007D71E3" w:rsidRPr="00396F45" w:rsidRDefault="00DF7E9A" w:rsidP="0087680A">
      <w:pPr>
        <w:jc w:val="both"/>
        <w:rPr>
          <w:rFonts w:ascii="Rockwell" w:hAnsi="Rockwell"/>
          <w:b/>
          <w:bCs/>
          <w:color w:val="1F497D" w:themeColor="text2"/>
          <w:sz w:val="32"/>
          <w:szCs w:val="32"/>
        </w:rPr>
      </w:pPr>
      <w:r>
        <w:rPr>
          <w:rFonts w:ascii="Rockwell" w:hAnsi="Rockwell"/>
          <w:b/>
          <w:color w:val="1F497D" w:themeColor="text2"/>
          <w:sz w:val="32"/>
          <w:szCs w:val="32"/>
        </w:rPr>
        <w:t xml:space="preserve">Opdracht </w:t>
      </w:r>
      <w:r w:rsidR="005B4980" w:rsidRPr="00396F45">
        <w:rPr>
          <w:rFonts w:ascii="Rockwell" w:hAnsi="Rockwell"/>
          <w:b/>
          <w:color w:val="1F497D" w:themeColor="text2"/>
          <w:sz w:val="32"/>
          <w:szCs w:val="32"/>
        </w:rPr>
        <w:t>Netwerk in kaart</w:t>
      </w:r>
    </w:p>
    <w:p w14:paraId="3AE33717" w14:textId="77777777" w:rsidR="007D71E3" w:rsidRDefault="007D71E3" w:rsidP="0087680A">
      <w:pPr>
        <w:jc w:val="both"/>
        <w:rPr>
          <w:rFonts w:ascii="Rockwell" w:hAnsi="Rockwell"/>
          <w:b/>
          <w:bCs/>
          <w:color w:val="1F497D" w:themeColor="text2"/>
          <w:sz w:val="22"/>
          <w:szCs w:val="22"/>
        </w:rPr>
      </w:pPr>
    </w:p>
    <w:bookmarkEnd w:id="0"/>
    <w:bookmarkEnd w:id="1"/>
    <w:bookmarkEnd w:id="2"/>
    <w:bookmarkEnd w:id="3"/>
    <w:p w14:paraId="69F9CEC0" w14:textId="16B7E5B5" w:rsidR="005B4980" w:rsidRPr="00396F45" w:rsidRDefault="005B4980" w:rsidP="005B4980">
      <w:pPr>
        <w:jc w:val="both"/>
        <w:rPr>
          <w:rFonts w:ascii="Rockwell" w:hAnsi="Rockwell"/>
          <w:b/>
          <w:bCs/>
          <w:color w:val="1F497D" w:themeColor="text2"/>
          <w:sz w:val="22"/>
          <w:szCs w:val="22"/>
        </w:rPr>
      </w:pPr>
      <w:r>
        <w:rPr>
          <w:rFonts w:ascii="Rockwell" w:hAnsi="Rockwell"/>
          <w:b/>
          <w:bCs/>
          <w:color w:val="1F497D" w:themeColor="text2"/>
          <w:sz w:val="22"/>
          <w:szCs w:val="22"/>
        </w:rPr>
        <w:t>Hoe breng je j</w:t>
      </w:r>
      <w:r w:rsidR="00DF7E9A">
        <w:rPr>
          <w:rFonts w:ascii="Rockwell" w:hAnsi="Rockwell"/>
          <w:b/>
          <w:bCs/>
          <w:color w:val="1F497D" w:themeColor="text2"/>
          <w:sz w:val="22"/>
          <w:szCs w:val="22"/>
        </w:rPr>
        <w:t>ouw</w:t>
      </w:r>
      <w:r>
        <w:rPr>
          <w:rFonts w:ascii="Rockwell" w:hAnsi="Rockwell"/>
          <w:b/>
          <w:bCs/>
          <w:color w:val="1F497D" w:themeColor="text2"/>
          <w:sz w:val="22"/>
          <w:szCs w:val="22"/>
        </w:rPr>
        <w:t xml:space="preserve"> netwerk in kaart met als doel het vinden van een stageplek</w:t>
      </w:r>
      <w:r w:rsidRPr="005B4980">
        <w:rPr>
          <w:rFonts w:ascii="Rockwell" w:hAnsi="Rockwell"/>
          <w:b/>
          <w:bCs/>
          <w:color w:val="1F497D" w:themeColor="text2"/>
          <w:sz w:val="22"/>
          <w:szCs w:val="22"/>
        </w:rPr>
        <w:t>?</w:t>
      </w:r>
    </w:p>
    <w:p w14:paraId="4595A161" w14:textId="31AE05E7" w:rsidR="005B4980" w:rsidRDefault="005B4980" w:rsidP="005B4980">
      <w:pPr>
        <w:jc w:val="both"/>
        <w:rPr>
          <w:rFonts w:ascii="Rockwell" w:hAnsi="Rockwell"/>
          <w:color w:val="1F497D" w:themeColor="text2"/>
          <w:sz w:val="22"/>
          <w:szCs w:val="22"/>
        </w:rPr>
      </w:pPr>
      <w:r w:rsidRPr="005B4980">
        <w:rPr>
          <w:rFonts w:ascii="Rockwell" w:hAnsi="Rockwell"/>
          <w:color w:val="1F497D" w:themeColor="text2"/>
          <w:sz w:val="22"/>
          <w:szCs w:val="22"/>
        </w:rPr>
        <w:t>De meeste mensen onderschatten hoevee</w:t>
      </w:r>
      <w:r>
        <w:rPr>
          <w:rFonts w:ascii="Rockwell" w:hAnsi="Rockwell"/>
          <w:color w:val="1F497D" w:themeColor="text2"/>
          <w:sz w:val="22"/>
          <w:szCs w:val="22"/>
        </w:rPr>
        <w:t>l mensen ze eigenlijk kennen en/</w:t>
      </w:r>
      <w:r w:rsidRPr="005B4980">
        <w:rPr>
          <w:rFonts w:ascii="Rockwell" w:hAnsi="Rockwell"/>
          <w:color w:val="1F497D" w:themeColor="text2"/>
          <w:sz w:val="22"/>
          <w:szCs w:val="22"/>
        </w:rPr>
        <w:t xml:space="preserve">of in het dagelijks leven tegenkomen. Denk daarom ook aan oude agenda’s en adressenboekjes, een verjaardagskalender, </w:t>
      </w:r>
      <w:r>
        <w:rPr>
          <w:rFonts w:ascii="Rockwell" w:hAnsi="Rockwell"/>
          <w:color w:val="1F497D" w:themeColor="text2"/>
          <w:sz w:val="22"/>
          <w:szCs w:val="22"/>
        </w:rPr>
        <w:t>Facebook, Instagram,</w:t>
      </w:r>
      <w:r w:rsidRPr="005B4980">
        <w:rPr>
          <w:rFonts w:ascii="Rockwell" w:hAnsi="Rockwell"/>
          <w:color w:val="1F497D" w:themeColor="text2"/>
          <w:sz w:val="22"/>
          <w:szCs w:val="22"/>
        </w:rPr>
        <w:t xml:space="preserve"> </w:t>
      </w:r>
      <w:r>
        <w:rPr>
          <w:rFonts w:ascii="Rockwell" w:hAnsi="Rockwell"/>
          <w:color w:val="1F497D" w:themeColor="text2"/>
          <w:sz w:val="22"/>
          <w:szCs w:val="22"/>
        </w:rPr>
        <w:t>leden van j</w:t>
      </w:r>
      <w:r w:rsidR="00D0513C">
        <w:rPr>
          <w:rFonts w:ascii="Rockwell" w:hAnsi="Rockwell"/>
          <w:color w:val="1F497D" w:themeColor="text2"/>
          <w:sz w:val="22"/>
          <w:szCs w:val="22"/>
        </w:rPr>
        <w:t>ouw</w:t>
      </w:r>
      <w:r>
        <w:rPr>
          <w:rFonts w:ascii="Rockwell" w:hAnsi="Rockwell"/>
          <w:color w:val="1F497D" w:themeColor="text2"/>
          <w:sz w:val="22"/>
          <w:szCs w:val="22"/>
        </w:rPr>
        <w:t xml:space="preserve"> sportvereniging, enz. </w:t>
      </w:r>
      <w:r w:rsidRPr="005B4980">
        <w:rPr>
          <w:rFonts w:ascii="Rockwell" w:hAnsi="Rockwell"/>
          <w:color w:val="1F497D" w:themeColor="text2"/>
          <w:sz w:val="22"/>
          <w:szCs w:val="22"/>
        </w:rPr>
        <w:t>die je kunnen helpen je netwerk in kaart te brengen.</w:t>
      </w:r>
    </w:p>
    <w:p w14:paraId="43CDDD1A" w14:textId="77777777" w:rsidR="005B4980" w:rsidRPr="005B4980" w:rsidRDefault="005B4980" w:rsidP="005B4980">
      <w:pPr>
        <w:jc w:val="both"/>
        <w:rPr>
          <w:rFonts w:ascii="Rockwell" w:hAnsi="Rockwell"/>
          <w:color w:val="1F497D" w:themeColor="text2"/>
          <w:sz w:val="22"/>
          <w:szCs w:val="22"/>
        </w:rPr>
      </w:pPr>
    </w:p>
    <w:p w14:paraId="185CE3AD" w14:textId="77777777" w:rsidR="005B4980" w:rsidRPr="005B4980" w:rsidRDefault="005B4980" w:rsidP="005B4980">
      <w:pPr>
        <w:jc w:val="both"/>
        <w:rPr>
          <w:rFonts w:ascii="Rockwell" w:hAnsi="Rockwell"/>
          <w:b/>
          <w:color w:val="1F497D" w:themeColor="text2"/>
          <w:sz w:val="22"/>
          <w:szCs w:val="22"/>
        </w:rPr>
      </w:pPr>
      <w:r w:rsidRPr="005B4980">
        <w:rPr>
          <w:rFonts w:ascii="Rockwell" w:hAnsi="Rockwell"/>
          <w:b/>
          <w:bCs/>
          <w:color w:val="1F497D" w:themeColor="text2"/>
          <w:sz w:val="22"/>
          <w:szCs w:val="22"/>
        </w:rPr>
        <w:t>Netwerk in kaart brengen</w:t>
      </w:r>
    </w:p>
    <w:p w14:paraId="3E972ABB" w14:textId="424C349E" w:rsidR="005B4980" w:rsidRDefault="005B4980" w:rsidP="005B4980">
      <w:pPr>
        <w:jc w:val="both"/>
        <w:rPr>
          <w:rFonts w:ascii="Rockwell" w:hAnsi="Rockwell"/>
          <w:color w:val="1F497D" w:themeColor="text2"/>
          <w:sz w:val="22"/>
          <w:szCs w:val="22"/>
        </w:rPr>
      </w:pPr>
      <w:r w:rsidRPr="005B4980">
        <w:rPr>
          <w:rFonts w:ascii="Rockwell" w:hAnsi="Rockwell"/>
          <w:color w:val="1F497D" w:themeColor="text2"/>
          <w:sz w:val="22"/>
          <w:szCs w:val="22"/>
        </w:rPr>
        <w:t>Iedereen beschikt over een netwerk en kan dit onderhouden en uitbreiden. Om j</w:t>
      </w:r>
      <w:r w:rsidR="00860C03">
        <w:rPr>
          <w:rFonts w:ascii="Rockwell" w:hAnsi="Rockwell"/>
          <w:color w:val="1F497D" w:themeColor="text2"/>
          <w:sz w:val="22"/>
          <w:szCs w:val="22"/>
        </w:rPr>
        <w:t>ouw</w:t>
      </w:r>
      <w:r w:rsidRPr="005B4980">
        <w:rPr>
          <w:rFonts w:ascii="Rockwell" w:hAnsi="Rockwell"/>
          <w:color w:val="1F497D" w:themeColor="text2"/>
          <w:sz w:val="22"/>
          <w:szCs w:val="22"/>
        </w:rPr>
        <w:t xml:space="preserve"> netwerk in kaart te brengen begin je simpelweg met de namen op te schrijven van al j</w:t>
      </w:r>
      <w:r w:rsidR="00860C03">
        <w:rPr>
          <w:rFonts w:ascii="Rockwell" w:hAnsi="Rockwell"/>
          <w:color w:val="1F497D" w:themeColor="text2"/>
          <w:sz w:val="22"/>
          <w:szCs w:val="22"/>
        </w:rPr>
        <w:t>ouw</w:t>
      </w:r>
      <w:r w:rsidRPr="005B4980">
        <w:rPr>
          <w:rFonts w:ascii="Rockwell" w:hAnsi="Rockwell"/>
          <w:color w:val="1F497D" w:themeColor="text2"/>
          <w:sz w:val="22"/>
          <w:szCs w:val="22"/>
        </w:rPr>
        <w:t xml:space="preserve"> contacten. Vervolgens breng je </w:t>
      </w:r>
      <w:r w:rsidR="00E920FE">
        <w:rPr>
          <w:rFonts w:ascii="Rockwell" w:hAnsi="Rockwell"/>
          <w:color w:val="1F497D" w:themeColor="text2"/>
          <w:sz w:val="22"/>
          <w:szCs w:val="22"/>
        </w:rPr>
        <w:t>de betreffende</w:t>
      </w:r>
      <w:r w:rsidRPr="005B4980">
        <w:rPr>
          <w:rFonts w:ascii="Rockwell" w:hAnsi="Rockwell"/>
          <w:color w:val="1F497D" w:themeColor="text2"/>
          <w:sz w:val="22"/>
          <w:szCs w:val="22"/>
        </w:rPr>
        <w:t xml:space="preserve"> functie, bedrijf, werkverleden etc. in beeld. Als je deze contacten op een efficiënte manier gaat gebruiken kun je met veel meer (interessante) mensen in contact komen dan voorheen.</w:t>
      </w:r>
    </w:p>
    <w:p w14:paraId="5BC0A39D" w14:textId="0851B51A" w:rsidR="005B4980" w:rsidRDefault="005B4980" w:rsidP="005B4980">
      <w:pPr>
        <w:jc w:val="both"/>
        <w:rPr>
          <w:rFonts w:ascii="Rockwell" w:hAnsi="Rockwell"/>
          <w:color w:val="1F497D" w:themeColor="text2"/>
          <w:sz w:val="22"/>
          <w:szCs w:val="22"/>
        </w:rPr>
      </w:pPr>
    </w:p>
    <w:p w14:paraId="419D4B9C" w14:textId="40E9C176" w:rsidR="005B4980" w:rsidRDefault="005B4980" w:rsidP="005B4980">
      <w:pPr>
        <w:jc w:val="both"/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Er zijn meerdere manier</w:t>
      </w:r>
      <w:r w:rsidR="00875B6A">
        <w:rPr>
          <w:rFonts w:ascii="Rockwell" w:hAnsi="Rockwell"/>
          <w:color w:val="1F497D" w:themeColor="text2"/>
          <w:sz w:val="22"/>
          <w:szCs w:val="22"/>
        </w:rPr>
        <w:t>en</w:t>
      </w:r>
      <w:r>
        <w:rPr>
          <w:rFonts w:ascii="Rockwell" w:hAnsi="Rockwell"/>
          <w:color w:val="1F497D" w:themeColor="text2"/>
          <w:sz w:val="22"/>
          <w:szCs w:val="22"/>
        </w:rPr>
        <w:t xml:space="preserve"> om j</w:t>
      </w:r>
      <w:r w:rsidR="00875B6A">
        <w:rPr>
          <w:rFonts w:ascii="Rockwell" w:hAnsi="Rockwell"/>
          <w:color w:val="1F497D" w:themeColor="text2"/>
          <w:sz w:val="22"/>
          <w:szCs w:val="22"/>
        </w:rPr>
        <w:t>ouw</w:t>
      </w:r>
      <w:r>
        <w:rPr>
          <w:rFonts w:ascii="Rockwell" w:hAnsi="Rockwell"/>
          <w:color w:val="1F497D" w:themeColor="text2"/>
          <w:sz w:val="22"/>
          <w:szCs w:val="22"/>
        </w:rPr>
        <w:t xml:space="preserve"> netwerk in kaart te brengen. De onderstaande methoden zijn slechts twee mogelijke manieren. Mocht je een andere methode wil gebruiken mag dat uiteraard ook:</w:t>
      </w:r>
    </w:p>
    <w:p w14:paraId="69E3DF00" w14:textId="65EF00F4" w:rsidR="005B4980" w:rsidRDefault="005B4980" w:rsidP="005B4980">
      <w:pPr>
        <w:jc w:val="both"/>
        <w:rPr>
          <w:rFonts w:ascii="Rockwell" w:hAnsi="Rockwell"/>
          <w:color w:val="1F497D" w:themeColor="text2"/>
          <w:sz w:val="22"/>
          <w:szCs w:val="22"/>
        </w:rPr>
      </w:pPr>
    </w:p>
    <w:p w14:paraId="35519F65" w14:textId="382F1201" w:rsidR="00133310" w:rsidRDefault="0014695D" w:rsidP="005B4980">
      <w:pPr>
        <w:numPr>
          <w:ilvl w:val="0"/>
          <w:numId w:val="17"/>
        </w:numPr>
        <w:jc w:val="both"/>
        <w:rPr>
          <w:rFonts w:ascii="Rockwell" w:hAnsi="Rockwell"/>
          <w:color w:val="1F497D" w:themeColor="text2"/>
          <w:sz w:val="22"/>
          <w:szCs w:val="22"/>
        </w:rPr>
      </w:pPr>
      <w:r w:rsidRPr="005B4980">
        <w:rPr>
          <w:rFonts w:ascii="Rockwell" w:hAnsi="Rockwell"/>
          <w:color w:val="1F497D" w:themeColor="text2"/>
          <w:sz w:val="22"/>
          <w:szCs w:val="22"/>
        </w:rPr>
        <w:t>J</w:t>
      </w:r>
      <w:r w:rsidR="00E920FE">
        <w:rPr>
          <w:rFonts w:ascii="Rockwell" w:hAnsi="Rockwell"/>
          <w:color w:val="1F497D" w:themeColor="text2"/>
          <w:sz w:val="22"/>
          <w:szCs w:val="22"/>
        </w:rPr>
        <w:t>ouw</w:t>
      </w:r>
      <w:r w:rsidRPr="005B4980">
        <w:rPr>
          <w:rFonts w:ascii="Rockwell" w:hAnsi="Rockwell"/>
          <w:color w:val="1F497D" w:themeColor="text2"/>
          <w:sz w:val="22"/>
          <w:szCs w:val="22"/>
        </w:rPr>
        <w:t xml:space="preserve"> netwerkkaart als </w:t>
      </w:r>
      <w:proofErr w:type="spellStart"/>
      <w:r w:rsidRPr="005B4980">
        <w:rPr>
          <w:rFonts w:ascii="Rockwell" w:hAnsi="Rockwell"/>
          <w:b/>
          <w:color w:val="1F497D" w:themeColor="text2"/>
          <w:sz w:val="22"/>
          <w:szCs w:val="22"/>
        </w:rPr>
        <w:t>Mindmap</w:t>
      </w:r>
      <w:proofErr w:type="spellEnd"/>
      <w:r w:rsidR="005B4980">
        <w:rPr>
          <w:rFonts w:ascii="Rockwell" w:hAnsi="Rockwell"/>
          <w:color w:val="1F497D" w:themeColor="text2"/>
          <w:sz w:val="22"/>
          <w:szCs w:val="22"/>
        </w:rPr>
        <w:t xml:space="preserve"> waarbij de binnenste cirkel je meest warme contacten bevat</w:t>
      </w:r>
      <w:r w:rsidRPr="005B4980">
        <w:rPr>
          <w:rFonts w:ascii="Rockwell" w:hAnsi="Rockwell"/>
          <w:color w:val="1F497D" w:themeColor="text2"/>
          <w:sz w:val="22"/>
          <w:szCs w:val="22"/>
        </w:rPr>
        <w:t>.</w:t>
      </w:r>
    </w:p>
    <w:p w14:paraId="46035F18" w14:textId="77777777" w:rsidR="008B1C53" w:rsidRDefault="008B1C53" w:rsidP="008B1C53">
      <w:pPr>
        <w:jc w:val="both"/>
        <w:rPr>
          <w:rFonts w:ascii="Rockwell" w:hAnsi="Rockwell"/>
          <w:color w:val="1F497D" w:themeColor="text2"/>
          <w:sz w:val="22"/>
          <w:szCs w:val="22"/>
        </w:rPr>
      </w:pPr>
    </w:p>
    <w:p w14:paraId="4A87DFD6" w14:textId="77777777" w:rsidR="008B1C53" w:rsidRDefault="008B1C53" w:rsidP="008B1C53">
      <w:pPr>
        <w:jc w:val="both"/>
        <w:rPr>
          <w:rFonts w:ascii="Rockwell" w:hAnsi="Rockwell"/>
          <w:color w:val="1F497D" w:themeColor="text2"/>
          <w:sz w:val="22"/>
          <w:szCs w:val="22"/>
        </w:rPr>
      </w:pPr>
    </w:p>
    <w:p w14:paraId="5A571F6C" w14:textId="77777777" w:rsidR="008B1C53" w:rsidRDefault="008B1C53" w:rsidP="008B1C53">
      <w:pPr>
        <w:jc w:val="both"/>
        <w:rPr>
          <w:rFonts w:ascii="Rockwell" w:hAnsi="Rockwell"/>
          <w:color w:val="1F497D" w:themeColor="text2"/>
          <w:sz w:val="22"/>
          <w:szCs w:val="22"/>
        </w:rPr>
      </w:pPr>
    </w:p>
    <w:p w14:paraId="253686D6" w14:textId="77777777" w:rsidR="008B1C53" w:rsidRDefault="008B1C53" w:rsidP="008B1C53">
      <w:pPr>
        <w:jc w:val="both"/>
        <w:rPr>
          <w:rFonts w:ascii="Rockwell" w:hAnsi="Rockwell"/>
          <w:color w:val="1F497D" w:themeColor="text2"/>
          <w:sz w:val="22"/>
          <w:szCs w:val="22"/>
        </w:rPr>
      </w:pPr>
    </w:p>
    <w:p w14:paraId="4423A21B" w14:textId="77777777" w:rsidR="00173334" w:rsidRPr="005B4980" w:rsidRDefault="00173334" w:rsidP="00173334">
      <w:pPr>
        <w:ind w:left="720"/>
        <w:jc w:val="both"/>
        <w:rPr>
          <w:rFonts w:ascii="Rockwell" w:hAnsi="Rockwell"/>
          <w:color w:val="1F497D" w:themeColor="text2"/>
          <w:sz w:val="22"/>
          <w:szCs w:val="22"/>
        </w:rPr>
      </w:pPr>
    </w:p>
    <w:p w14:paraId="175CC155" w14:textId="459493A1" w:rsidR="00133310" w:rsidRPr="005B4980" w:rsidRDefault="005B4980" w:rsidP="005B4980">
      <w:pPr>
        <w:numPr>
          <w:ilvl w:val="0"/>
          <w:numId w:val="17"/>
        </w:numPr>
        <w:jc w:val="both"/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J</w:t>
      </w:r>
      <w:r w:rsidR="00E920FE">
        <w:rPr>
          <w:rFonts w:ascii="Rockwell" w:hAnsi="Rockwell"/>
          <w:color w:val="1F497D" w:themeColor="text2"/>
          <w:sz w:val="22"/>
          <w:szCs w:val="22"/>
        </w:rPr>
        <w:t>ouw</w:t>
      </w:r>
      <w:r>
        <w:rPr>
          <w:rFonts w:ascii="Rockwell" w:hAnsi="Rockwell"/>
          <w:color w:val="1F497D" w:themeColor="text2"/>
          <w:sz w:val="22"/>
          <w:szCs w:val="22"/>
        </w:rPr>
        <w:t xml:space="preserve"> netwerk als een </w:t>
      </w:r>
      <w:r w:rsidRPr="005B4980">
        <w:rPr>
          <w:rFonts w:ascii="Rockwell" w:hAnsi="Rockwell"/>
          <w:b/>
          <w:color w:val="1F497D" w:themeColor="text2"/>
          <w:sz w:val="22"/>
          <w:szCs w:val="22"/>
        </w:rPr>
        <w:t>a</w:t>
      </w:r>
      <w:r w:rsidR="0014695D" w:rsidRPr="005B4980">
        <w:rPr>
          <w:rFonts w:ascii="Rockwell" w:hAnsi="Rockwell"/>
          <w:b/>
          <w:color w:val="1F497D" w:themeColor="text2"/>
          <w:sz w:val="22"/>
          <w:szCs w:val="22"/>
        </w:rPr>
        <w:t>dressenboekje</w:t>
      </w:r>
      <w:r w:rsidR="0014695D" w:rsidRPr="005B4980">
        <w:rPr>
          <w:rFonts w:ascii="Rockwell" w:hAnsi="Rockwell"/>
          <w:color w:val="1F497D" w:themeColor="text2"/>
          <w:sz w:val="22"/>
          <w:szCs w:val="22"/>
        </w:rPr>
        <w:t xml:space="preserve"> met “warme” en “koude” contacten.</w:t>
      </w:r>
    </w:p>
    <w:p w14:paraId="1D6E0567" w14:textId="5E0797AC" w:rsidR="00173334" w:rsidRDefault="00173334" w:rsidP="005B4980">
      <w:pPr>
        <w:jc w:val="both"/>
        <w:rPr>
          <w:rFonts w:ascii="Rockwell" w:hAnsi="Rockwell"/>
          <w:color w:val="1F497D" w:themeColor="text2"/>
          <w:sz w:val="22"/>
          <w:szCs w:val="22"/>
        </w:rPr>
      </w:pPr>
    </w:p>
    <w:p w14:paraId="783933F0" w14:textId="77777777" w:rsidR="00A632B7" w:rsidRDefault="00A632B7" w:rsidP="00A632B7">
      <w:pPr>
        <w:rPr>
          <w:rFonts w:ascii="Rockwell" w:hAnsi="Rockwell"/>
          <w:color w:val="1F497D" w:themeColor="text2"/>
          <w:sz w:val="22"/>
          <w:szCs w:val="22"/>
        </w:rPr>
      </w:pPr>
    </w:p>
    <w:p w14:paraId="1A98A277" w14:textId="2B210E4E" w:rsidR="00A632B7" w:rsidRPr="00A632B7" w:rsidRDefault="00A632B7" w:rsidP="00A632B7">
      <w:pPr>
        <w:rPr>
          <w:rFonts w:ascii="Rockwell" w:hAnsi="Rockwell"/>
          <w:color w:val="1F497D" w:themeColor="text2"/>
          <w:sz w:val="22"/>
          <w:szCs w:val="22"/>
        </w:rPr>
      </w:pPr>
      <w:r w:rsidRPr="00A632B7">
        <w:rPr>
          <w:rFonts w:ascii="Rockwell" w:hAnsi="Rockwell"/>
          <w:color w:val="1F497D" w:themeColor="text2"/>
          <w:sz w:val="22"/>
          <w:szCs w:val="22"/>
        </w:rPr>
        <w:t>Sla de gemaakte opdracht op en lever de opdracht vervolgens in</w:t>
      </w:r>
      <w:r>
        <w:rPr>
          <w:rFonts w:ascii="Rockwell" w:hAnsi="Rockwell"/>
          <w:color w:val="1F497D" w:themeColor="text2"/>
          <w:sz w:val="22"/>
          <w:szCs w:val="22"/>
        </w:rPr>
        <w:t xml:space="preserve"> op </w:t>
      </w:r>
      <w:proofErr w:type="spellStart"/>
      <w:r>
        <w:rPr>
          <w:rFonts w:ascii="Rockwell" w:hAnsi="Rockwell"/>
          <w:color w:val="1F497D" w:themeColor="text2"/>
          <w:sz w:val="22"/>
          <w:szCs w:val="22"/>
        </w:rPr>
        <w:t>Brightspace</w:t>
      </w:r>
      <w:proofErr w:type="spellEnd"/>
      <w:r w:rsidRPr="00A632B7">
        <w:rPr>
          <w:rFonts w:ascii="Rockwell" w:hAnsi="Rockwell"/>
          <w:color w:val="1F497D" w:themeColor="text2"/>
          <w:sz w:val="22"/>
          <w:szCs w:val="22"/>
        </w:rPr>
        <w:t>.</w:t>
      </w:r>
    </w:p>
    <w:p w14:paraId="6C9D5C7C" w14:textId="77777777" w:rsidR="00A632B7" w:rsidRDefault="00A632B7" w:rsidP="00A632B7">
      <w:pPr>
        <w:rPr>
          <w:rFonts w:ascii="Rockwell" w:hAnsi="Rockwell"/>
          <w:color w:val="1F497D" w:themeColor="text2"/>
          <w:sz w:val="22"/>
          <w:szCs w:val="22"/>
        </w:rPr>
      </w:pPr>
      <w:r w:rsidRPr="00A632B7">
        <w:rPr>
          <w:rFonts w:ascii="Rockwell" w:hAnsi="Rockwell"/>
          <w:color w:val="1F497D" w:themeColor="text2"/>
          <w:sz w:val="22"/>
          <w:szCs w:val="22"/>
        </w:rPr>
        <w:t>Vergeet niet om de gemaakte opdracht toe te voegen aan jouw TOW-Portfolio.  </w:t>
      </w:r>
    </w:p>
    <w:p w14:paraId="5A00F30A" w14:textId="77777777" w:rsidR="004E7C07" w:rsidRDefault="004E7C07" w:rsidP="00A632B7">
      <w:pPr>
        <w:rPr>
          <w:rFonts w:ascii="Rockwell" w:hAnsi="Rockwell"/>
          <w:color w:val="1F497D" w:themeColor="text2"/>
          <w:sz w:val="22"/>
          <w:szCs w:val="22"/>
        </w:rPr>
      </w:pPr>
    </w:p>
    <w:p w14:paraId="3D887E6B" w14:textId="77777777" w:rsidR="004E7C07" w:rsidRDefault="004E7C07" w:rsidP="00A632B7">
      <w:pPr>
        <w:rPr>
          <w:rFonts w:ascii="Rockwell" w:hAnsi="Rockwell"/>
          <w:color w:val="1F497D" w:themeColor="text2"/>
          <w:sz w:val="22"/>
          <w:szCs w:val="22"/>
        </w:rPr>
      </w:pPr>
    </w:p>
    <w:p w14:paraId="578B06F5" w14:textId="7AAD1258" w:rsidR="004E7C07" w:rsidRDefault="008C4541" w:rsidP="00A632B7">
      <w:p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Maarten Mulder</w:t>
      </w:r>
      <w:r w:rsidR="001E6774">
        <w:rPr>
          <w:rFonts w:ascii="Rockwell" w:hAnsi="Rockwell"/>
          <w:color w:val="1F497D" w:themeColor="text2"/>
          <w:sz w:val="22"/>
          <w:szCs w:val="22"/>
        </w:rPr>
        <w:t xml:space="preserve">- eigen bedrijf </w:t>
      </w:r>
      <w:r w:rsidR="009749AF">
        <w:rPr>
          <w:rFonts w:ascii="Rockwell" w:hAnsi="Rockwell"/>
          <w:color w:val="1F497D" w:themeColor="text2"/>
          <w:sz w:val="22"/>
          <w:szCs w:val="22"/>
        </w:rPr>
        <w:t xml:space="preserve">offshore </w:t>
      </w:r>
      <w:r w:rsidR="001E6774">
        <w:rPr>
          <w:rFonts w:ascii="Rockwell" w:hAnsi="Rockwell"/>
          <w:color w:val="1F497D" w:themeColor="text2"/>
          <w:sz w:val="22"/>
          <w:szCs w:val="22"/>
        </w:rPr>
        <w:t>windmolenverzekering</w:t>
      </w:r>
    </w:p>
    <w:p w14:paraId="0B844D2F" w14:textId="7CC53635" w:rsidR="001E6774" w:rsidRDefault="001E6774" w:rsidP="00A632B7">
      <w:p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Cindy mulder- pedicure</w:t>
      </w:r>
    </w:p>
    <w:p w14:paraId="63BAAB24" w14:textId="4914619F" w:rsidR="008B1715" w:rsidRDefault="008B1715" w:rsidP="00A632B7">
      <w:p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 xml:space="preserve">Lisa mulder- </w:t>
      </w:r>
      <w:proofErr w:type="spellStart"/>
      <w:r>
        <w:rPr>
          <w:rFonts w:ascii="Rockwell" w:hAnsi="Rockwell"/>
          <w:color w:val="1F497D" w:themeColor="text2"/>
          <w:sz w:val="22"/>
          <w:szCs w:val="22"/>
        </w:rPr>
        <w:t>logopodiste</w:t>
      </w:r>
      <w:proofErr w:type="spellEnd"/>
    </w:p>
    <w:p w14:paraId="36FB0E03" w14:textId="62F20936" w:rsidR="008B1715" w:rsidRDefault="008B1715" w:rsidP="00A632B7">
      <w:pPr>
        <w:rPr>
          <w:rFonts w:ascii="Rockwell" w:hAnsi="Rockwell"/>
          <w:color w:val="1F497D" w:themeColor="text2"/>
          <w:sz w:val="22"/>
          <w:szCs w:val="22"/>
        </w:rPr>
      </w:pPr>
      <w:proofErr w:type="spellStart"/>
      <w:r>
        <w:rPr>
          <w:rFonts w:ascii="Rockwell" w:hAnsi="Rockwell"/>
          <w:color w:val="1F497D" w:themeColor="text2"/>
          <w:sz w:val="22"/>
          <w:szCs w:val="22"/>
        </w:rPr>
        <w:t>Marielle</w:t>
      </w:r>
      <w:proofErr w:type="spellEnd"/>
      <w:r>
        <w:rPr>
          <w:rFonts w:ascii="Rockwell" w:hAnsi="Rockwell"/>
          <w:color w:val="1F497D" w:themeColor="text2"/>
          <w:sz w:val="22"/>
          <w:szCs w:val="22"/>
        </w:rPr>
        <w:t xml:space="preserve"> mulder- advocaat</w:t>
      </w:r>
    </w:p>
    <w:p w14:paraId="286F92AC" w14:textId="54F8335A" w:rsidR="008B1715" w:rsidRDefault="004A151C" w:rsidP="00A632B7">
      <w:pPr>
        <w:rPr>
          <w:rFonts w:ascii="Rockwell" w:hAnsi="Rockwell"/>
          <w:color w:val="1F497D" w:themeColor="text2"/>
          <w:sz w:val="22"/>
          <w:szCs w:val="22"/>
        </w:rPr>
      </w:pPr>
      <w:proofErr w:type="spellStart"/>
      <w:r>
        <w:rPr>
          <w:rFonts w:ascii="Rockwell" w:hAnsi="Rockwell"/>
          <w:color w:val="1F497D" w:themeColor="text2"/>
          <w:sz w:val="22"/>
          <w:szCs w:val="22"/>
        </w:rPr>
        <w:t>Geert-jan</w:t>
      </w:r>
      <w:proofErr w:type="spellEnd"/>
      <w:r>
        <w:rPr>
          <w:rFonts w:ascii="Rockwell" w:hAnsi="Rockwell"/>
          <w:color w:val="1F497D" w:themeColor="text2"/>
          <w:sz w:val="22"/>
          <w:szCs w:val="22"/>
        </w:rPr>
        <w:t xml:space="preserve"> Kleijweg</w:t>
      </w:r>
      <w:r w:rsidR="00F34E06">
        <w:rPr>
          <w:rFonts w:ascii="Rockwell" w:hAnsi="Rockwell"/>
          <w:color w:val="1F497D" w:themeColor="text2"/>
          <w:sz w:val="22"/>
          <w:szCs w:val="22"/>
        </w:rPr>
        <w:t xml:space="preserve">- </w:t>
      </w:r>
      <w:r w:rsidR="008B46B4">
        <w:rPr>
          <w:rFonts w:ascii="Rockwell" w:hAnsi="Rockwell"/>
          <w:color w:val="1F497D" w:themeColor="text2"/>
          <w:sz w:val="22"/>
          <w:szCs w:val="22"/>
        </w:rPr>
        <w:t>vermogensbegeleider</w:t>
      </w:r>
    </w:p>
    <w:p w14:paraId="6801F244" w14:textId="3D06ACEC" w:rsidR="005B1422" w:rsidRDefault="005B1422" w:rsidP="00A632B7">
      <w:p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 xml:space="preserve">Arjen </w:t>
      </w:r>
      <w:proofErr w:type="spellStart"/>
      <w:r>
        <w:rPr>
          <w:rFonts w:ascii="Rockwell" w:hAnsi="Rockwell"/>
          <w:color w:val="1F497D" w:themeColor="text2"/>
          <w:sz w:val="22"/>
          <w:szCs w:val="22"/>
        </w:rPr>
        <w:t>ludikhuize</w:t>
      </w:r>
      <w:proofErr w:type="spellEnd"/>
      <w:r w:rsidR="00F34E06">
        <w:rPr>
          <w:rFonts w:ascii="Rockwell" w:hAnsi="Rockwell"/>
          <w:color w:val="1F497D" w:themeColor="text2"/>
          <w:sz w:val="22"/>
          <w:szCs w:val="22"/>
        </w:rPr>
        <w:t>-</w:t>
      </w:r>
      <w:r>
        <w:rPr>
          <w:rFonts w:ascii="Rockwell" w:hAnsi="Rockwell"/>
          <w:color w:val="1F497D" w:themeColor="text2"/>
          <w:sz w:val="22"/>
          <w:szCs w:val="22"/>
        </w:rPr>
        <w:t xml:space="preserve"> </w:t>
      </w:r>
      <w:r w:rsidR="00B40C6C">
        <w:rPr>
          <w:rFonts w:ascii="Rockwell" w:hAnsi="Rockwell"/>
          <w:color w:val="1F497D" w:themeColor="text2"/>
          <w:sz w:val="22"/>
          <w:szCs w:val="22"/>
        </w:rPr>
        <w:t>eigenaar consultant</w:t>
      </w:r>
    </w:p>
    <w:p w14:paraId="4479CE46" w14:textId="4424BEF6" w:rsidR="00485533" w:rsidRDefault="00485533" w:rsidP="00A632B7">
      <w:p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Pieter van der haas</w:t>
      </w:r>
      <w:r w:rsidR="00F34E06">
        <w:rPr>
          <w:rFonts w:ascii="Rockwell" w:hAnsi="Rockwell"/>
          <w:color w:val="1F497D" w:themeColor="text2"/>
          <w:sz w:val="22"/>
          <w:szCs w:val="22"/>
        </w:rPr>
        <w:t>-</w:t>
      </w:r>
      <w:r>
        <w:rPr>
          <w:rFonts w:ascii="Rockwell" w:hAnsi="Rockwell"/>
          <w:color w:val="1F497D" w:themeColor="text2"/>
          <w:sz w:val="22"/>
          <w:szCs w:val="22"/>
        </w:rPr>
        <w:t xml:space="preserve"> financial manager</w:t>
      </w:r>
    </w:p>
    <w:p w14:paraId="4957626E" w14:textId="60D51097" w:rsidR="008B46B4" w:rsidRDefault="00B15CEE" w:rsidP="00A632B7">
      <w:pPr>
        <w:rPr>
          <w:rFonts w:ascii="Rockwell" w:hAnsi="Rockwell"/>
          <w:color w:val="1F497D" w:themeColor="text2"/>
          <w:sz w:val="22"/>
          <w:szCs w:val="22"/>
        </w:rPr>
      </w:pPr>
      <w:r>
        <w:rPr>
          <w:rFonts w:ascii="Rockwell" w:hAnsi="Rockwell"/>
          <w:color w:val="1F497D" w:themeColor="text2"/>
          <w:sz w:val="22"/>
          <w:szCs w:val="22"/>
        </w:rPr>
        <w:t>Sidney Rutten</w:t>
      </w:r>
      <w:r w:rsidR="00F34E06">
        <w:rPr>
          <w:rFonts w:ascii="Rockwell" w:hAnsi="Rockwell"/>
          <w:color w:val="1F497D" w:themeColor="text2"/>
          <w:sz w:val="22"/>
          <w:szCs w:val="22"/>
        </w:rPr>
        <w:t xml:space="preserve">- </w:t>
      </w:r>
      <w:r w:rsidR="000C7345">
        <w:rPr>
          <w:rFonts w:ascii="Rockwell" w:hAnsi="Rockwell"/>
          <w:color w:val="1F497D" w:themeColor="text2"/>
          <w:sz w:val="22"/>
          <w:szCs w:val="22"/>
        </w:rPr>
        <w:t>project leader schipkabels</w:t>
      </w:r>
    </w:p>
    <w:p w14:paraId="7FDB9959" w14:textId="77777777" w:rsidR="000C7345" w:rsidRDefault="000C7345" w:rsidP="00A632B7">
      <w:pPr>
        <w:rPr>
          <w:rFonts w:ascii="Rockwell" w:hAnsi="Rockwell"/>
          <w:color w:val="1F497D" w:themeColor="text2"/>
          <w:sz w:val="22"/>
          <w:szCs w:val="22"/>
        </w:rPr>
      </w:pPr>
    </w:p>
    <w:p w14:paraId="603DD8FC" w14:textId="77777777" w:rsidR="00485533" w:rsidRPr="00A632B7" w:rsidRDefault="00485533" w:rsidP="00A632B7">
      <w:pPr>
        <w:rPr>
          <w:rFonts w:ascii="Rockwell" w:hAnsi="Rockwell"/>
          <w:color w:val="1F497D" w:themeColor="text2"/>
          <w:sz w:val="22"/>
          <w:szCs w:val="22"/>
        </w:rPr>
      </w:pPr>
    </w:p>
    <w:p w14:paraId="11E56F1A" w14:textId="3D878B2F" w:rsidR="007D71E3" w:rsidRPr="00173334" w:rsidRDefault="007D71E3" w:rsidP="005A6CEF">
      <w:pPr>
        <w:rPr>
          <w:rFonts w:ascii="Rockwell" w:hAnsi="Rockwell"/>
          <w:color w:val="1F497D" w:themeColor="text2"/>
          <w:sz w:val="22"/>
          <w:szCs w:val="22"/>
        </w:rPr>
      </w:pPr>
    </w:p>
    <w:sectPr w:rsidR="007D71E3" w:rsidRPr="00173334" w:rsidSect="0005130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E209" w14:textId="77777777" w:rsidR="001B5357" w:rsidRDefault="001B5357" w:rsidP="00703600">
      <w:r>
        <w:separator/>
      </w:r>
    </w:p>
  </w:endnote>
  <w:endnote w:type="continuationSeparator" w:id="0">
    <w:p w14:paraId="64E2E1E3" w14:textId="77777777" w:rsidR="001B5357" w:rsidRDefault="001B5357" w:rsidP="007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97D1" w14:textId="43CDF509" w:rsidR="00AF3C3F" w:rsidRDefault="00AF3C3F">
    <w:pPr>
      <w:pStyle w:val="Voettekst"/>
    </w:pPr>
    <w:r w:rsidRPr="00DF7E9A">
      <w:rPr>
        <w:noProof/>
        <w:color w:val="1F497D" w:themeColor="text2"/>
        <w:sz w:val="22"/>
        <w:szCs w:val="22"/>
      </w:rPr>
      <w:drawing>
        <wp:anchor distT="0" distB="0" distL="114300" distR="114300" simplePos="0" relativeHeight="251674624" behindDoc="1" locked="0" layoutInCell="1" allowOverlap="1" wp14:anchorId="36884977" wp14:editId="4298316E">
          <wp:simplePos x="0" y="0"/>
          <wp:positionH relativeFrom="column">
            <wp:posOffset>-857250</wp:posOffset>
          </wp:positionH>
          <wp:positionV relativeFrom="paragraph">
            <wp:posOffset>-1752600</wp:posOffset>
          </wp:positionV>
          <wp:extent cx="7557135" cy="2469515"/>
          <wp:effectExtent l="0" t="0" r="5715" b="698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20"/>
                  <a:stretch/>
                </pic:blipFill>
                <pic:spPr bwMode="auto">
                  <a:xfrm>
                    <a:off x="0" y="0"/>
                    <a:ext cx="7557135" cy="2469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F45" w:rsidRPr="00DF7E9A">
      <w:rPr>
        <w:rFonts w:ascii="Rockwell" w:hAnsi="Rockwell"/>
        <w:color w:val="1F497D" w:themeColor="text2"/>
        <w:sz w:val="40"/>
        <w:szCs w:val="40"/>
      </w:rPr>
      <w:t>O</w:t>
    </w:r>
    <w:r w:rsidRPr="00DF7E9A">
      <w:rPr>
        <w:rFonts w:ascii="Rockwell" w:hAnsi="Rockwell"/>
        <w:color w:val="1F497D" w:themeColor="text2"/>
        <w:sz w:val="40"/>
        <w:szCs w:val="40"/>
      </w:rPr>
      <w:t xml:space="preserve">pdracht </w:t>
    </w:r>
    <w:r w:rsidR="0014695D" w:rsidRPr="00DF7E9A">
      <w:rPr>
        <w:rFonts w:ascii="Rockwell" w:hAnsi="Rockwell"/>
        <w:color w:val="1F497D" w:themeColor="text2"/>
        <w:sz w:val="40"/>
        <w:szCs w:val="40"/>
      </w:rPr>
      <w:t>Netwerk in kaart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EC1D" w14:textId="77777777" w:rsidR="001B5357" w:rsidRDefault="001B5357" w:rsidP="00703600">
      <w:r>
        <w:separator/>
      </w:r>
    </w:p>
  </w:footnote>
  <w:footnote w:type="continuationSeparator" w:id="0">
    <w:p w14:paraId="74AC375D" w14:textId="77777777" w:rsidR="001B5357" w:rsidRDefault="001B5357" w:rsidP="0070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594" w14:textId="56604851" w:rsidR="00AF3C3F" w:rsidRDefault="00AF3C3F">
    <w:pPr>
      <w:pStyle w:val="Kopteks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6C33CDE" wp14:editId="54B9C4EB">
          <wp:simplePos x="0" y="0"/>
          <wp:positionH relativeFrom="column">
            <wp:posOffset>4991100</wp:posOffset>
          </wp:positionH>
          <wp:positionV relativeFrom="paragraph">
            <wp:posOffset>-248285</wp:posOffset>
          </wp:positionV>
          <wp:extent cx="1344314" cy="1524000"/>
          <wp:effectExtent l="0" t="0" r="8255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314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9068EA"/>
    <w:multiLevelType w:val="hybridMultilevel"/>
    <w:tmpl w:val="4312867E"/>
    <w:lvl w:ilvl="0" w:tplc="21A4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6D1F"/>
    <w:multiLevelType w:val="hybridMultilevel"/>
    <w:tmpl w:val="4440CB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757"/>
    <w:multiLevelType w:val="hybridMultilevel"/>
    <w:tmpl w:val="00B43564"/>
    <w:lvl w:ilvl="0" w:tplc="848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9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4C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61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EA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27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68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6D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90F91"/>
    <w:multiLevelType w:val="hybridMultilevel"/>
    <w:tmpl w:val="3904A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6BFE"/>
    <w:multiLevelType w:val="hybridMultilevel"/>
    <w:tmpl w:val="834C59E4"/>
    <w:lvl w:ilvl="0" w:tplc="D926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B5E8A"/>
    <w:multiLevelType w:val="hybridMultilevel"/>
    <w:tmpl w:val="604A5732"/>
    <w:lvl w:ilvl="0" w:tplc="34E6D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C3202"/>
    <w:multiLevelType w:val="hybridMultilevel"/>
    <w:tmpl w:val="7F46205C"/>
    <w:lvl w:ilvl="0" w:tplc="869C9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F67EA"/>
    <w:multiLevelType w:val="hybridMultilevel"/>
    <w:tmpl w:val="4440CB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4E5C"/>
    <w:multiLevelType w:val="hybridMultilevel"/>
    <w:tmpl w:val="E04E8A1C"/>
    <w:lvl w:ilvl="0" w:tplc="1D8E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92365"/>
    <w:multiLevelType w:val="hybridMultilevel"/>
    <w:tmpl w:val="4440CB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52D09"/>
    <w:multiLevelType w:val="hybridMultilevel"/>
    <w:tmpl w:val="D3F2A964"/>
    <w:lvl w:ilvl="0" w:tplc="B716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86018"/>
    <w:multiLevelType w:val="hybridMultilevel"/>
    <w:tmpl w:val="C3BC80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2476B"/>
    <w:multiLevelType w:val="hybridMultilevel"/>
    <w:tmpl w:val="8FB241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CF6E4">
      <w:start w:val="4"/>
      <w:numFmt w:val="upp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7185A"/>
    <w:multiLevelType w:val="hybridMultilevel"/>
    <w:tmpl w:val="ED8EE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72573"/>
    <w:multiLevelType w:val="hybridMultilevel"/>
    <w:tmpl w:val="FBA46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B5207"/>
    <w:multiLevelType w:val="hybridMultilevel"/>
    <w:tmpl w:val="37DC5DB4"/>
    <w:lvl w:ilvl="0" w:tplc="0413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56898178">
    <w:abstractNumId w:val="0"/>
  </w:num>
  <w:num w:numId="2" w16cid:durableId="1167554968">
    <w:abstractNumId w:val="12"/>
  </w:num>
  <w:num w:numId="3" w16cid:durableId="1868130749">
    <w:abstractNumId w:val="14"/>
  </w:num>
  <w:num w:numId="4" w16cid:durableId="853154454">
    <w:abstractNumId w:val="16"/>
  </w:num>
  <w:num w:numId="5" w16cid:durableId="1098595796">
    <w:abstractNumId w:val="4"/>
  </w:num>
  <w:num w:numId="6" w16cid:durableId="1893882908">
    <w:abstractNumId w:val="13"/>
  </w:num>
  <w:num w:numId="7" w16cid:durableId="1336811384">
    <w:abstractNumId w:val="7"/>
  </w:num>
  <w:num w:numId="8" w16cid:durableId="2113815447">
    <w:abstractNumId w:val="6"/>
  </w:num>
  <w:num w:numId="9" w16cid:durableId="1356882648">
    <w:abstractNumId w:val="9"/>
  </w:num>
  <w:num w:numId="10" w16cid:durableId="1954168092">
    <w:abstractNumId w:val="11"/>
  </w:num>
  <w:num w:numId="11" w16cid:durableId="1555199220">
    <w:abstractNumId w:val="5"/>
  </w:num>
  <w:num w:numId="12" w16cid:durableId="2041280307">
    <w:abstractNumId w:val="1"/>
  </w:num>
  <w:num w:numId="13" w16cid:durableId="273905816">
    <w:abstractNumId w:val="15"/>
  </w:num>
  <w:num w:numId="14" w16cid:durableId="67383006">
    <w:abstractNumId w:val="10"/>
  </w:num>
  <w:num w:numId="15" w16cid:durableId="489903416">
    <w:abstractNumId w:val="8"/>
  </w:num>
  <w:num w:numId="16" w16cid:durableId="1901473205">
    <w:abstractNumId w:val="2"/>
  </w:num>
  <w:num w:numId="17" w16cid:durableId="394594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6F"/>
    <w:rsid w:val="0005130E"/>
    <w:rsid w:val="00074B7F"/>
    <w:rsid w:val="000B77FD"/>
    <w:rsid w:val="000C7345"/>
    <w:rsid w:val="00133310"/>
    <w:rsid w:val="0014695D"/>
    <w:rsid w:val="00173334"/>
    <w:rsid w:val="00187C39"/>
    <w:rsid w:val="001B5357"/>
    <w:rsid w:val="001D3636"/>
    <w:rsid w:val="001E6774"/>
    <w:rsid w:val="002346CC"/>
    <w:rsid w:val="00237B80"/>
    <w:rsid w:val="00246499"/>
    <w:rsid w:val="00277922"/>
    <w:rsid w:val="002E17B6"/>
    <w:rsid w:val="002E5DB7"/>
    <w:rsid w:val="002F7800"/>
    <w:rsid w:val="003726F3"/>
    <w:rsid w:val="00396F45"/>
    <w:rsid w:val="003C6CDE"/>
    <w:rsid w:val="003D2D12"/>
    <w:rsid w:val="004209F5"/>
    <w:rsid w:val="00485533"/>
    <w:rsid w:val="004A151C"/>
    <w:rsid w:val="004E7C07"/>
    <w:rsid w:val="0056539B"/>
    <w:rsid w:val="005665CF"/>
    <w:rsid w:val="005A6CEF"/>
    <w:rsid w:val="005B1422"/>
    <w:rsid w:val="005B4980"/>
    <w:rsid w:val="00642A6F"/>
    <w:rsid w:val="00703600"/>
    <w:rsid w:val="0076510A"/>
    <w:rsid w:val="007B2463"/>
    <w:rsid w:val="007C5E7F"/>
    <w:rsid w:val="007D71E3"/>
    <w:rsid w:val="00824441"/>
    <w:rsid w:val="00860C03"/>
    <w:rsid w:val="00875B6A"/>
    <w:rsid w:val="0087680A"/>
    <w:rsid w:val="008B1715"/>
    <w:rsid w:val="008B1C53"/>
    <w:rsid w:val="008B46B4"/>
    <w:rsid w:val="008C4541"/>
    <w:rsid w:val="008C4D0F"/>
    <w:rsid w:val="008D13D4"/>
    <w:rsid w:val="008D5B84"/>
    <w:rsid w:val="008F3102"/>
    <w:rsid w:val="009749AF"/>
    <w:rsid w:val="009B2496"/>
    <w:rsid w:val="009E64A6"/>
    <w:rsid w:val="00A17883"/>
    <w:rsid w:val="00A27025"/>
    <w:rsid w:val="00A632B7"/>
    <w:rsid w:val="00AE48EE"/>
    <w:rsid w:val="00AF3C3F"/>
    <w:rsid w:val="00AF5D1F"/>
    <w:rsid w:val="00B15CEE"/>
    <w:rsid w:val="00B40C6C"/>
    <w:rsid w:val="00B86FBE"/>
    <w:rsid w:val="00BA0782"/>
    <w:rsid w:val="00C42856"/>
    <w:rsid w:val="00C900A7"/>
    <w:rsid w:val="00CA57B9"/>
    <w:rsid w:val="00D04F7E"/>
    <w:rsid w:val="00D0513C"/>
    <w:rsid w:val="00D47453"/>
    <w:rsid w:val="00D910FB"/>
    <w:rsid w:val="00DC591F"/>
    <w:rsid w:val="00DF7E9A"/>
    <w:rsid w:val="00E920FE"/>
    <w:rsid w:val="00EE557C"/>
    <w:rsid w:val="00F10399"/>
    <w:rsid w:val="00F34E06"/>
    <w:rsid w:val="00F7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BA853"/>
  <w14:defaultImageDpi w14:val="330"/>
  <w15:docId w15:val="{D8C931B3-4E26-463F-B4A8-77CE1F77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E64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036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3600"/>
  </w:style>
  <w:style w:type="paragraph" w:styleId="Voettekst">
    <w:name w:val="footer"/>
    <w:basedOn w:val="Standaard"/>
    <w:link w:val="VoettekstChar"/>
    <w:uiPriority w:val="99"/>
    <w:unhideWhenUsed/>
    <w:rsid w:val="007036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3600"/>
  </w:style>
  <w:style w:type="character" w:styleId="Hyperlink">
    <w:name w:val="Hyperlink"/>
    <w:basedOn w:val="Standaardalinea-lettertype"/>
    <w:uiPriority w:val="99"/>
    <w:unhideWhenUsed/>
    <w:rsid w:val="00F7363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363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B24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09F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9F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D0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8" ma:contentTypeDescription="Een nieuw document maken." ma:contentTypeScope="" ma:versionID="e3456bd41fd3b792bdf9096f4c0440b2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ae3336f023cf593a776f2b31faaa6b90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SharedWithUsers xmlns="38eca3f6-4529-4557-9fc4-c9d38bb07110">
      <UserInfo>
        <DisplayName/>
        <AccountId xsi:nil="true"/>
        <AccountType/>
      </UserInfo>
    </SharedWithUsers>
    <MediaLengthInSeconds xmlns="2d2e02f2-33ec-4f2a-9a18-73ba029f64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A7AFC-A112-4836-B994-6A197EAD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2D366-AC70-4A57-B272-F9F527EE1144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3.xml><?xml version="1.0" encoding="utf-8"?>
<ds:datastoreItem xmlns:ds="http://schemas.openxmlformats.org/officeDocument/2006/customXml" ds:itemID="{E6519585-6F60-4C24-A5BF-DC6D4B62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Stam</dc:creator>
  <cp:keywords/>
  <dc:description/>
  <cp:lastModifiedBy>Hessel Mulder (1101430)</cp:lastModifiedBy>
  <cp:revision>16</cp:revision>
  <cp:lastPrinted>2016-11-23T07:47:00Z</cp:lastPrinted>
  <dcterms:created xsi:type="dcterms:W3CDTF">2025-06-03T08:09:00Z</dcterms:created>
  <dcterms:modified xsi:type="dcterms:W3CDTF">2025-06-03T11:12:00Z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Order">
    <vt:r8>65000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